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1BA802" w14:textId="77777777" w:rsidR="00685101" w:rsidRDefault="00685101" w:rsidP="00685101">
      <w:pPr>
        <w:jc w:val="center"/>
        <w:rPr>
          <w:b/>
        </w:rPr>
      </w:pPr>
      <w:r>
        <w:rPr>
          <w:rFonts w:eastAsia="Times New Roman"/>
          <w:noProof/>
        </w:rPr>
        <w:drawing>
          <wp:inline distT="0" distB="0" distL="0" distR="0" wp14:anchorId="64BF77E3" wp14:editId="2067248C">
            <wp:extent cx="2076450" cy="1019175"/>
            <wp:effectExtent l="0" t="0" r="0" b="9525"/>
            <wp:docPr id="1" name="Picture 1" descr="image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5CE08400-AC1B-4026-981F-5DF6AC696F1B" descr="image1.png"/>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431195" cy="1193293"/>
                    </a:xfrm>
                    <a:prstGeom prst="rect">
                      <a:avLst/>
                    </a:prstGeom>
                    <a:noFill/>
                    <a:ln>
                      <a:noFill/>
                    </a:ln>
                  </pic:spPr>
                </pic:pic>
              </a:graphicData>
            </a:graphic>
          </wp:inline>
        </w:drawing>
      </w:r>
    </w:p>
    <w:p w14:paraId="750932E9" w14:textId="77777777" w:rsidR="00685101" w:rsidRDefault="00685101" w:rsidP="00333A97">
      <w:pPr>
        <w:rPr>
          <w:b/>
        </w:rPr>
      </w:pPr>
    </w:p>
    <w:p w14:paraId="7CF2FAD8" w14:textId="77777777" w:rsidR="00685101" w:rsidRDefault="00685101" w:rsidP="00333A97">
      <w:pPr>
        <w:rPr>
          <w:b/>
        </w:rPr>
      </w:pPr>
    </w:p>
    <w:p w14:paraId="108E2762" w14:textId="77777777" w:rsidR="00685101" w:rsidRDefault="00685101" w:rsidP="00333A97">
      <w:pPr>
        <w:rPr>
          <w:b/>
        </w:rPr>
      </w:pPr>
    </w:p>
    <w:p w14:paraId="38899845" w14:textId="77777777" w:rsidR="00C20268" w:rsidRPr="00B04AF8" w:rsidRDefault="00C20268" w:rsidP="00F96B56">
      <w:pPr>
        <w:jc w:val="center"/>
        <w:rPr>
          <w:b/>
          <w:sz w:val="28"/>
          <w:szCs w:val="28"/>
        </w:rPr>
      </w:pPr>
      <w:r w:rsidRPr="00B04AF8">
        <w:rPr>
          <w:b/>
          <w:sz w:val="28"/>
          <w:szCs w:val="28"/>
        </w:rPr>
        <w:t>Indiana University</w:t>
      </w:r>
      <w:r w:rsidR="00685101" w:rsidRPr="00B04AF8">
        <w:rPr>
          <w:b/>
          <w:sz w:val="28"/>
          <w:szCs w:val="28"/>
        </w:rPr>
        <w:t xml:space="preserve"> -</w:t>
      </w:r>
      <w:r w:rsidRPr="00B04AF8">
        <w:rPr>
          <w:b/>
          <w:sz w:val="28"/>
          <w:szCs w:val="28"/>
        </w:rPr>
        <w:t xml:space="preserve"> Sustainability </w:t>
      </w:r>
      <w:r w:rsidR="00685101" w:rsidRPr="00B04AF8">
        <w:rPr>
          <w:b/>
          <w:sz w:val="28"/>
          <w:szCs w:val="28"/>
        </w:rPr>
        <w:t xml:space="preserve">Development </w:t>
      </w:r>
      <w:r w:rsidRPr="00B04AF8">
        <w:rPr>
          <w:b/>
          <w:sz w:val="28"/>
          <w:szCs w:val="28"/>
        </w:rPr>
        <w:t>Program</w:t>
      </w:r>
    </w:p>
    <w:p w14:paraId="11A3555A" w14:textId="77777777" w:rsidR="00C20268" w:rsidRPr="00B04AF8" w:rsidRDefault="00C20268" w:rsidP="00F96B56">
      <w:pPr>
        <w:jc w:val="center"/>
        <w:rPr>
          <w:b/>
          <w:sz w:val="28"/>
          <w:szCs w:val="28"/>
        </w:rPr>
      </w:pPr>
      <w:r w:rsidRPr="00B04AF8">
        <w:rPr>
          <w:b/>
          <w:sz w:val="28"/>
          <w:szCs w:val="28"/>
        </w:rPr>
        <w:t>2018 Extern – City of Gary</w:t>
      </w:r>
    </w:p>
    <w:p w14:paraId="420E1FB5" w14:textId="77777777" w:rsidR="00C20268" w:rsidRDefault="00C20268" w:rsidP="00333A97">
      <w:pPr>
        <w:rPr>
          <w:b/>
        </w:rPr>
      </w:pPr>
    </w:p>
    <w:p w14:paraId="32E33D91" w14:textId="77777777" w:rsidR="00B04AF8" w:rsidRDefault="00B04AF8" w:rsidP="00333A97">
      <w:pPr>
        <w:rPr>
          <w:b/>
        </w:rPr>
      </w:pPr>
    </w:p>
    <w:p w14:paraId="52BDC335" w14:textId="77777777" w:rsidR="00F96B56" w:rsidRDefault="00F96B56" w:rsidP="00333A97">
      <w:pPr>
        <w:rPr>
          <w:b/>
          <w:sz w:val="24"/>
          <w:szCs w:val="24"/>
          <w:u w:val="single"/>
        </w:rPr>
      </w:pPr>
    </w:p>
    <w:p w14:paraId="54F6B8CC" w14:textId="77777777" w:rsidR="00333A97" w:rsidRPr="00F96B56" w:rsidRDefault="00333A97" w:rsidP="00333A97">
      <w:pPr>
        <w:rPr>
          <w:b/>
          <w:sz w:val="24"/>
          <w:szCs w:val="24"/>
          <w:u w:val="single"/>
        </w:rPr>
      </w:pPr>
      <w:r w:rsidRPr="00F96B56">
        <w:rPr>
          <w:b/>
          <w:sz w:val="24"/>
          <w:szCs w:val="24"/>
          <w:u w:val="single"/>
        </w:rPr>
        <w:t>POSITION SUMMARY</w:t>
      </w:r>
    </w:p>
    <w:p w14:paraId="181C3D35" w14:textId="77777777" w:rsidR="00F96B56" w:rsidRDefault="00F96B56" w:rsidP="00D96E73">
      <w:pPr>
        <w:rPr>
          <w:sz w:val="24"/>
          <w:szCs w:val="24"/>
        </w:rPr>
      </w:pPr>
    </w:p>
    <w:p w14:paraId="0E64DE98" w14:textId="77777777" w:rsidR="00D96E73" w:rsidRPr="00B04AF8" w:rsidRDefault="00333A97" w:rsidP="00D96E73">
      <w:pPr>
        <w:rPr>
          <w:sz w:val="24"/>
          <w:szCs w:val="24"/>
        </w:rPr>
      </w:pPr>
      <w:r w:rsidRPr="00B04AF8">
        <w:rPr>
          <w:sz w:val="24"/>
          <w:szCs w:val="24"/>
        </w:rPr>
        <w:t xml:space="preserve">The extern will be placed within the </w:t>
      </w:r>
      <w:r w:rsidR="00C95F8B" w:rsidRPr="00B04AF8">
        <w:rPr>
          <w:sz w:val="24"/>
          <w:szCs w:val="24"/>
        </w:rPr>
        <w:t>Department of Environmental Affairs &amp; Green Urbanism</w:t>
      </w:r>
      <w:r w:rsidR="00685101" w:rsidRPr="00B04AF8">
        <w:rPr>
          <w:sz w:val="24"/>
          <w:szCs w:val="24"/>
        </w:rPr>
        <w:t xml:space="preserve"> and will be </w:t>
      </w:r>
      <w:r w:rsidRPr="00B04AF8">
        <w:rPr>
          <w:sz w:val="24"/>
          <w:szCs w:val="24"/>
        </w:rPr>
        <w:t xml:space="preserve">responsible for taking the lead on </w:t>
      </w:r>
      <w:r w:rsidR="00F96B56">
        <w:rPr>
          <w:sz w:val="24"/>
          <w:szCs w:val="24"/>
        </w:rPr>
        <w:t>select initiatives and assist</w:t>
      </w:r>
      <w:r w:rsidRPr="00B04AF8">
        <w:rPr>
          <w:sz w:val="24"/>
          <w:szCs w:val="24"/>
        </w:rPr>
        <w:t xml:space="preserve"> with </w:t>
      </w:r>
      <w:r w:rsidR="00C95F8B" w:rsidRPr="00B04AF8">
        <w:rPr>
          <w:sz w:val="24"/>
          <w:szCs w:val="24"/>
        </w:rPr>
        <w:t>s</w:t>
      </w:r>
      <w:r w:rsidR="00A9116C" w:rsidRPr="00B04AF8">
        <w:rPr>
          <w:sz w:val="24"/>
          <w:szCs w:val="24"/>
        </w:rPr>
        <w:t>ustainability p</w:t>
      </w:r>
      <w:r w:rsidRPr="00B04AF8">
        <w:rPr>
          <w:sz w:val="24"/>
          <w:szCs w:val="24"/>
        </w:rPr>
        <w:t xml:space="preserve">rojects. </w:t>
      </w:r>
      <w:r w:rsidR="00D96E73" w:rsidRPr="00B04AF8">
        <w:rPr>
          <w:sz w:val="24"/>
          <w:szCs w:val="24"/>
        </w:rPr>
        <w:t>The extern will provide support for the development of a Sustainability and Resilient Action Plan, including community outreach, event coordination</w:t>
      </w:r>
      <w:r w:rsidR="00F96B56">
        <w:rPr>
          <w:sz w:val="24"/>
          <w:szCs w:val="24"/>
        </w:rPr>
        <w:t xml:space="preserve"> and</w:t>
      </w:r>
      <w:r w:rsidR="00D96E73" w:rsidRPr="00B04AF8">
        <w:rPr>
          <w:sz w:val="24"/>
          <w:szCs w:val="24"/>
        </w:rPr>
        <w:t xml:space="preserve"> survey </w:t>
      </w:r>
      <w:r w:rsidR="00F96B56">
        <w:rPr>
          <w:sz w:val="24"/>
          <w:szCs w:val="24"/>
        </w:rPr>
        <w:t>development, distribution &amp;</w:t>
      </w:r>
      <w:r w:rsidR="00D96E73" w:rsidRPr="00B04AF8">
        <w:rPr>
          <w:sz w:val="24"/>
          <w:szCs w:val="24"/>
        </w:rPr>
        <w:t xml:space="preserve"> analysis. </w:t>
      </w:r>
    </w:p>
    <w:p w14:paraId="4EBC1382" w14:textId="77777777" w:rsidR="00D96E73" w:rsidRPr="00B04AF8" w:rsidRDefault="00D96E73" w:rsidP="00333A97">
      <w:pPr>
        <w:rPr>
          <w:sz w:val="24"/>
          <w:szCs w:val="24"/>
        </w:rPr>
      </w:pPr>
    </w:p>
    <w:p w14:paraId="20453519" w14:textId="77777777" w:rsidR="00333A97" w:rsidRPr="00B04AF8" w:rsidRDefault="00C20268" w:rsidP="00333A97">
      <w:pPr>
        <w:rPr>
          <w:sz w:val="24"/>
          <w:szCs w:val="24"/>
        </w:rPr>
      </w:pPr>
      <w:r w:rsidRPr="00B04AF8">
        <w:rPr>
          <w:sz w:val="24"/>
          <w:szCs w:val="24"/>
        </w:rPr>
        <w:t xml:space="preserve">Duties </w:t>
      </w:r>
      <w:r w:rsidR="00685101" w:rsidRPr="00B04AF8">
        <w:rPr>
          <w:sz w:val="24"/>
          <w:szCs w:val="24"/>
        </w:rPr>
        <w:t xml:space="preserve">will </w:t>
      </w:r>
      <w:r w:rsidRPr="00B04AF8">
        <w:rPr>
          <w:sz w:val="24"/>
          <w:szCs w:val="24"/>
        </w:rPr>
        <w:t>include:</w:t>
      </w:r>
    </w:p>
    <w:p w14:paraId="1A12D5E1" w14:textId="77777777" w:rsidR="00A9116C" w:rsidRPr="00B04AF8" w:rsidRDefault="00F72F0C" w:rsidP="00A9116C">
      <w:pPr>
        <w:pStyle w:val="ListParagraph"/>
        <w:numPr>
          <w:ilvl w:val="0"/>
          <w:numId w:val="2"/>
        </w:numPr>
        <w:rPr>
          <w:sz w:val="24"/>
          <w:szCs w:val="24"/>
        </w:rPr>
      </w:pPr>
      <w:r w:rsidRPr="00B04AF8">
        <w:rPr>
          <w:sz w:val="24"/>
          <w:szCs w:val="24"/>
        </w:rPr>
        <w:t>Catalogue</w:t>
      </w:r>
      <w:r w:rsidR="00C20268" w:rsidRPr="00B04AF8">
        <w:rPr>
          <w:sz w:val="24"/>
          <w:szCs w:val="24"/>
        </w:rPr>
        <w:t xml:space="preserve"> existing </w:t>
      </w:r>
      <w:r w:rsidR="00B04AF8" w:rsidRPr="00B04AF8">
        <w:rPr>
          <w:sz w:val="24"/>
          <w:szCs w:val="24"/>
        </w:rPr>
        <w:t>sustainable</w:t>
      </w:r>
      <w:r w:rsidR="00C20268" w:rsidRPr="00B04AF8">
        <w:rPr>
          <w:sz w:val="24"/>
          <w:szCs w:val="24"/>
        </w:rPr>
        <w:t xml:space="preserve"> projects &amp; initiatives </w:t>
      </w:r>
      <w:r w:rsidR="00D96E73" w:rsidRPr="00B04AF8">
        <w:rPr>
          <w:sz w:val="24"/>
          <w:szCs w:val="24"/>
        </w:rPr>
        <w:t>across all city departments</w:t>
      </w:r>
    </w:p>
    <w:p w14:paraId="5FA3CB63" w14:textId="77777777" w:rsidR="00C20268" w:rsidRPr="00B04AF8" w:rsidRDefault="00F72F0C" w:rsidP="00A9116C">
      <w:pPr>
        <w:pStyle w:val="ListParagraph"/>
        <w:numPr>
          <w:ilvl w:val="0"/>
          <w:numId w:val="2"/>
        </w:numPr>
        <w:rPr>
          <w:sz w:val="24"/>
          <w:szCs w:val="24"/>
        </w:rPr>
      </w:pPr>
      <w:r w:rsidRPr="00B04AF8">
        <w:rPr>
          <w:sz w:val="24"/>
          <w:szCs w:val="24"/>
        </w:rPr>
        <w:t>I</w:t>
      </w:r>
      <w:r w:rsidR="00C20268" w:rsidRPr="00B04AF8">
        <w:rPr>
          <w:sz w:val="24"/>
          <w:szCs w:val="24"/>
        </w:rPr>
        <w:t xml:space="preserve">dentify program gaps &amp; redundancies </w:t>
      </w:r>
    </w:p>
    <w:p w14:paraId="29BE8D14" w14:textId="77777777" w:rsidR="00333A97" w:rsidRPr="00B04AF8" w:rsidRDefault="00D96E73" w:rsidP="00C20268">
      <w:pPr>
        <w:pStyle w:val="ListParagraph"/>
        <w:numPr>
          <w:ilvl w:val="0"/>
          <w:numId w:val="2"/>
        </w:numPr>
        <w:rPr>
          <w:sz w:val="24"/>
          <w:szCs w:val="24"/>
        </w:rPr>
      </w:pPr>
      <w:r w:rsidRPr="00B04AF8">
        <w:rPr>
          <w:sz w:val="24"/>
          <w:szCs w:val="24"/>
        </w:rPr>
        <w:t>Inventory &amp; reco</w:t>
      </w:r>
      <w:r w:rsidR="00B04AF8" w:rsidRPr="00B04AF8">
        <w:rPr>
          <w:sz w:val="24"/>
          <w:szCs w:val="24"/>
        </w:rPr>
        <w:t>rd all greenhouse gas emission sources</w:t>
      </w:r>
      <w:r w:rsidRPr="00B04AF8">
        <w:rPr>
          <w:sz w:val="24"/>
          <w:szCs w:val="24"/>
        </w:rPr>
        <w:t xml:space="preserve"> to establish a baseline for </w:t>
      </w:r>
      <w:r w:rsidR="00B04AF8">
        <w:rPr>
          <w:sz w:val="24"/>
          <w:szCs w:val="24"/>
        </w:rPr>
        <w:t xml:space="preserve">a </w:t>
      </w:r>
      <w:r w:rsidRPr="00B04AF8">
        <w:rPr>
          <w:sz w:val="24"/>
          <w:szCs w:val="24"/>
        </w:rPr>
        <w:t>reduction plan</w:t>
      </w:r>
      <w:r w:rsidR="00B04AF8" w:rsidRPr="00B04AF8">
        <w:rPr>
          <w:sz w:val="24"/>
          <w:szCs w:val="24"/>
        </w:rPr>
        <w:t xml:space="preserve"> and best management practices </w:t>
      </w:r>
    </w:p>
    <w:p w14:paraId="0E36F243" w14:textId="77777777" w:rsidR="00333A97" w:rsidRPr="00B04AF8" w:rsidRDefault="00C95F8B" w:rsidP="00C20268">
      <w:pPr>
        <w:pStyle w:val="ListParagraph"/>
        <w:numPr>
          <w:ilvl w:val="0"/>
          <w:numId w:val="2"/>
        </w:numPr>
        <w:rPr>
          <w:sz w:val="24"/>
          <w:szCs w:val="24"/>
        </w:rPr>
      </w:pPr>
      <w:r w:rsidRPr="00B04AF8">
        <w:rPr>
          <w:sz w:val="24"/>
          <w:szCs w:val="24"/>
        </w:rPr>
        <w:t xml:space="preserve">Establish a </w:t>
      </w:r>
      <w:r w:rsidR="00333A97" w:rsidRPr="00B04AF8">
        <w:rPr>
          <w:sz w:val="24"/>
          <w:szCs w:val="24"/>
        </w:rPr>
        <w:t xml:space="preserve">Green Business Challenge and </w:t>
      </w:r>
      <w:r w:rsidR="00B04AF8" w:rsidRPr="00B04AF8">
        <w:rPr>
          <w:sz w:val="24"/>
          <w:szCs w:val="24"/>
        </w:rPr>
        <w:t>E</w:t>
      </w:r>
      <w:r w:rsidR="00C20268" w:rsidRPr="00B04AF8">
        <w:rPr>
          <w:sz w:val="24"/>
          <w:szCs w:val="24"/>
        </w:rPr>
        <w:t>ngagement program</w:t>
      </w:r>
    </w:p>
    <w:p w14:paraId="56D4FEA4" w14:textId="29FD2FD0" w:rsidR="00837E22" w:rsidRDefault="00B04AF8" w:rsidP="00837E22">
      <w:pPr>
        <w:pStyle w:val="ListParagraph"/>
        <w:numPr>
          <w:ilvl w:val="0"/>
          <w:numId w:val="2"/>
        </w:numPr>
        <w:rPr>
          <w:sz w:val="24"/>
          <w:szCs w:val="24"/>
        </w:rPr>
      </w:pPr>
      <w:r w:rsidRPr="00B04AF8">
        <w:rPr>
          <w:sz w:val="24"/>
          <w:szCs w:val="24"/>
        </w:rPr>
        <w:t>Review grant funding oppor</w:t>
      </w:r>
      <w:r w:rsidR="00F96B56">
        <w:rPr>
          <w:sz w:val="24"/>
          <w:szCs w:val="24"/>
        </w:rPr>
        <w:t>tunities and co-write proposals</w:t>
      </w:r>
    </w:p>
    <w:p w14:paraId="6E719486" w14:textId="165BCE18" w:rsidR="00837E22" w:rsidRDefault="00837E22" w:rsidP="00837E22">
      <w:pPr>
        <w:pStyle w:val="ListParagraph"/>
        <w:rPr>
          <w:sz w:val="24"/>
          <w:szCs w:val="24"/>
        </w:rPr>
      </w:pPr>
    </w:p>
    <w:p w14:paraId="302FCBD8" w14:textId="2E96ED75" w:rsidR="00837E22" w:rsidRDefault="00837E22" w:rsidP="00837E22">
      <w:pPr>
        <w:rPr>
          <w:rFonts w:cs="Calibri"/>
          <w:sz w:val="24"/>
          <w:szCs w:val="24"/>
        </w:rPr>
      </w:pPr>
      <w:r w:rsidRPr="00837E22">
        <w:rPr>
          <w:rFonts w:cs="Calibri"/>
          <w:sz w:val="24"/>
          <w:szCs w:val="24"/>
        </w:rPr>
        <w:t xml:space="preserve">Compensation will be in the form of a stipend through the Indiana Sustainability Development Program. The intern will work full time for 10 weeks, beginning May 29 and ending August 3, unless otherwise negotiated. Interns will be required to attend a </w:t>
      </w:r>
      <w:proofErr w:type="spellStart"/>
      <w:r w:rsidRPr="00837E22">
        <w:rPr>
          <w:rFonts w:cs="Calibri"/>
          <w:sz w:val="24"/>
          <w:szCs w:val="24"/>
        </w:rPr>
        <w:t>bootcamp</w:t>
      </w:r>
      <w:proofErr w:type="spellEnd"/>
      <w:r w:rsidRPr="00837E22">
        <w:rPr>
          <w:rFonts w:cs="Calibri"/>
          <w:sz w:val="24"/>
          <w:szCs w:val="24"/>
        </w:rPr>
        <w:t xml:space="preserve"> from May 14 to May 18, 2018. </w:t>
      </w:r>
    </w:p>
    <w:p w14:paraId="6F2071AD" w14:textId="77777777" w:rsidR="00837E22" w:rsidRPr="00837E22" w:rsidRDefault="00837E22" w:rsidP="00837E22">
      <w:pPr>
        <w:rPr>
          <w:rFonts w:cs="Calibri"/>
          <w:sz w:val="24"/>
          <w:szCs w:val="24"/>
        </w:rPr>
      </w:pPr>
      <w:bookmarkStart w:id="0" w:name="_GoBack"/>
      <w:bookmarkEnd w:id="0"/>
    </w:p>
    <w:p w14:paraId="34ABEDDE" w14:textId="77777777" w:rsidR="00837E22" w:rsidRPr="00837E22" w:rsidRDefault="00837E22" w:rsidP="00837E22">
      <w:pPr>
        <w:rPr>
          <w:rFonts w:cs="Calibri"/>
          <w:sz w:val="24"/>
          <w:szCs w:val="24"/>
          <w:u w:val="single"/>
        </w:rPr>
      </w:pPr>
      <w:r w:rsidRPr="00837E22">
        <w:rPr>
          <w:rFonts w:cs="Calibri"/>
          <w:sz w:val="24"/>
          <w:szCs w:val="24"/>
          <w:u w:val="single"/>
        </w:rPr>
        <w:t xml:space="preserve">Feedback and evaluation </w:t>
      </w:r>
    </w:p>
    <w:p w14:paraId="42D133AB" w14:textId="1EAB598B" w:rsidR="00837E22" w:rsidRPr="00837E22" w:rsidRDefault="00837E22" w:rsidP="00837E22">
      <w:pPr>
        <w:rPr>
          <w:rFonts w:cs="Calibri"/>
          <w:sz w:val="24"/>
          <w:szCs w:val="24"/>
        </w:rPr>
      </w:pPr>
      <w:r w:rsidRPr="00837E22">
        <w:rPr>
          <w:rFonts w:cs="Calibri"/>
          <w:sz w:val="24"/>
          <w:szCs w:val="24"/>
        </w:rPr>
        <w:t xml:space="preserve">The intern will be given regular feedback from </w:t>
      </w:r>
      <w:r>
        <w:rPr>
          <w:rFonts w:cs="Calibri"/>
          <w:sz w:val="24"/>
          <w:szCs w:val="24"/>
        </w:rPr>
        <w:t>city</w:t>
      </w:r>
      <w:r w:rsidRPr="00837E22">
        <w:rPr>
          <w:rFonts w:cs="Calibri"/>
          <w:sz w:val="24"/>
          <w:szCs w:val="24"/>
        </w:rPr>
        <w:t xml:space="preserve"> staff on progress and performance. Success in the internship will be determined by the completion of specified projects in a professional and timely manner. The intern should learn how </w:t>
      </w:r>
      <w:r>
        <w:rPr>
          <w:rFonts w:cs="Calibri"/>
          <w:sz w:val="24"/>
          <w:szCs w:val="24"/>
        </w:rPr>
        <w:t>a city identifies its sustainability priorities, effective principles of communication</w:t>
      </w:r>
      <w:r w:rsidRPr="00837E22">
        <w:rPr>
          <w:rFonts w:cs="Calibri"/>
          <w:sz w:val="24"/>
          <w:szCs w:val="24"/>
        </w:rPr>
        <w:t>, and how to develop and maintain professional relationships.</w:t>
      </w:r>
    </w:p>
    <w:p w14:paraId="6EB7EEAD" w14:textId="77777777" w:rsidR="00837E22" w:rsidRPr="00837E22" w:rsidRDefault="00837E22" w:rsidP="00837E22">
      <w:pPr>
        <w:rPr>
          <w:rFonts w:cs="Calibri"/>
          <w:b/>
          <w:sz w:val="24"/>
          <w:szCs w:val="24"/>
        </w:rPr>
      </w:pPr>
      <w:r w:rsidRPr="00837E22">
        <w:rPr>
          <w:rFonts w:cs="Calibri"/>
          <w:b/>
          <w:sz w:val="24"/>
          <w:szCs w:val="24"/>
        </w:rPr>
        <w:t>Application instructions</w:t>
      </w:r>
    </w:p>
    <w:p w14:paraId="214C4E99" w14:textId="77777777" w:rsidR="00837E22" w:rsidRPr="00837E22" w:rsidRDefault="00837E22" w:rsidP="00837E22">
      <w:pPr>
        <w:rPr>
          <w:rFonts w:cs="Calibri"/>
          <w:sz w:val="24"/>
          <w:szCs w:val="24"/>
        </w:rPr>
      </w:pPr>
      <w:r w:rsidRPr="00837E22">
        <w:rPr>
          <w:rFonts w:cs="Calibri"/>
          <w:sz w:val="24"/>
          <w:szCs w:val="24"/>
        </w:rPr>
        <w:t>To apply for this position, email a resume and cover letter indicating the ISDP position(s) to which you are applying to isdp@indiana.edu. If you have questions about the program or any of the jobs available, email ISDP at isdp@indiana.edu. The application deadline is Feb. 28, 2018.</w:t>
      </w:r>
    </w:p>
    <w:p w14:paraId="5AFE3A78" w14:textId="77777777" w:rsidR="00837E22" w:rsidRPr="00837E22" w:rsidRDefault="00837E22" w:rsidP="00837E22">
      <w:pPr>
        <w:pStyle w:val="ListParagraph"/>
        <w:ind w:left="90" w:hanging="90"/>
        <w:rPr>
          <w:sz w:val="24"/>
          <w:szCs w:val="24"/>
        </w:rPr>
      </w:pPr>
    </w:p>
    <w:p w14:paraId="1DAEE78B" w14:textId="77777777" w:rsidR="00333A97" w:rsidRPr="00B04AF8" w:rsidRDefault="00333A97" w:rsidP="00333A97">
      <w:pPr>
        <w:rPr>
          <w:sz w:val="24"/>
          <w:szCs w:val="24"/>
        </w:rPr>
      </w:pPr>
    </w:p>
    <w:p w14:paraId="59F587F3" w14:textId="77777777" w:rsidR="00333A97" w:rsidRDefault="00333A97" w:rsidP="00333A97"/>
    <w:p w14:paraId="3B6D67EB" w14:textId="77777777" w:rsidR="00710EF4" w:rsidRDefault="00837E22"/>
    <w:p w14:paraId="6F3878C3" w14:textId="77777777" w:rsidR="00450B31" w:rsidRDefault="00450B31"/>
    <w:p w14:paraId="647DBB3C" w14:textId="77777777" w:rsidR="00F96B56" w:rsidRDefault="00F96B56"/>
    <w:p w14:paraId="4684EA4D" w14:textId="77777777" w:rsidR="00F96B56" w:rsidRDefault="00F96B56"/>
    <w:p w14:paraId="741D6F53" w14:textId="77777777" w:rsidR="00F96B56" w:rsidRDefault="00F96B56"/>
    <w:p w14:paraId="2844BDD0" w14:textId="77777777" w:rsidR="00F96B56" w:rsidRDefault="00F96B56"/>
    <w:p w14:paraId="7032955F" w14:textId="77777777" w:rsidR="00F96B56" w:rsidRDefault="00F96B56"/>
    <w:p w14:paraId="5F996248" w14:textId="77777777" w:rsidR="00F96B56" w:rsidRDefault="00F96B56"/>
    <w:p w14:paraId="1A5C5F44" w14:textId="77777777" w:rsidR="00F96B56" w:rsidRDefault="00F96B56">
      <w:r>
        <w:t>/rmc</w:t>
      </w:r>
    </w:p>
    <w:sectPr w:rsidR="00F96B56" w:rsidSect="0068510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75DDC"/>
    <w:multiLevelType w:val="hybridMultilevel"/>
    <w:tmpl w:val="35742D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FC73F5"/>
    <w:multiLevelType w:val="hybridMultilevel"/>
    <w:tmpl w:val="890C0D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091E55"/>
    <w:multiLevelType w:val="hybridMultilevel"/>
    <w:tmpl w:val="54687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A97"/>
    <w:rsid w:val="000C3EC6"/>
    <w:rsid w:val="00333A97"/>
    <w:rsid w:val="00450B31"/>
    <w:rsid w:val="00685101"/>
    <w:rsid w:val="0076116B"/>
    <w:rsid w:val="00837E22"/>
    <w:rsid w:val="00963332"/>
    <w:rsid w:val="00A9116C"/>
    <w:rsid w:val="00B04AF8"/>
    <w:rsid w:val="00C20268"/>
    <w:rsid w:val="00C95F8B"/>
    <w:rsid w:val="00D96E73"/>
    <w:rsid w:val="00F72F0C"/>
    <w:rsid w:val="00F96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A0CB7"/>
  <w15:chartTrackingRefBased/>
  <w15:docId w15:val="{663470E5-F6F9-4E9E-A9B1-87935E301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3A9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3A97"/>
    <w:rPr>
      <w:color w:val="0563C1" w:themeColor="hyperlink"/>
      <w:u w:val="single"/>
    </w:rPr>
  </w:style>
  <w:style w:type="paragraph" w:styleId="ListParagraph">
    <w:name w:val="List Paragraph"/>
    <w:basedOn w:val="Normal"/>
    <w:uiPriority w:val="34"/>
    <w:qFormat/>
    <w:rsid w:val="00333A97"/>
    <w:pPr>
      <w:ind w:left="720"/>
      <w:contextualSpacing/>
    </w:pPr>
  </w:style>
  <w:style w:type="paragraph" w:styleId="BalloonText">
    <w:name w:val="Balloon Text"/>
    <w:basedOn w:val="Normal"/>
    <w:link w:val="BalloonTextChar"/>
    <w:uiPriority w:val="99"/>
    <w:semiHidden/>
    <w:unhideWhenUsed/>
    <w:rsid w:val="00450B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0B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5CE08400-AC1B-4026-981F-5DF6AC696F1B"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286</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Rachelle Morgan Ceaser</dc:creator>
  <cp:keywords/>
  <dc:description/>
  <cp:lastModifiedBy>Jill Bond</cp:lastModifiedBy>
  <cp:revision>4</cp:revision>
  <cp:lastPrinted>2018-02-01T23:19:00Z</cp:lastPrinted>
  <dcterms:created xsi:type="dcterms:W3CDTF">2018-02-01T23:23:00Z</dcterms:created>
  <dcterms:modified xsi:type="dcterms:W3CDTF">2018-02-08T14:13:00Z</dcterms:modified>
</cp:coreProperties>
</file>